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8E" w:rsidRPr="00BA17A7" w:rsidRDefault="00BA17A7" w:rsidP="00BA17A7">
      <w:pPr>
        <w:jc w:val="right"/>
        <w:rPr>
          <w:rFonts w:ascii="Arial" w:hAnsi="Arial" w:cs="Arial"/>
        </w:rPr>
      </w:pPr>
      <w:proofErr w:type="spellStart"/>
      <w:r w:rsidRPr="00BA17A7">
        <w:rPr>
          <w:rFonts w:ascii="Arial" w:hAnsi="Arial" w:cs="Arial"/>
        </w:rPr>
        <w:t>Name___________________________Period</w:t>
      </w:r>
      <w:proofErr w:type="spellEnd"/>
      <w:r w:rsidRPr="00BA17A7">
        <w:rPr>
          <w:rFonts w:ascii="Arial" w:hAnsi="Arial" w:cs="Arial"/>
        </w:rPr>
        <w:t>___</w:t>
      </w:r>
    </w:p>
    <w:p w:rsidR="00BA17A7" w:rsidRPr="00386F09" w:rsidRDefault="00EC2C12" w:rsidP="00386F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DATA SHEET: </w:t>
      </w:r>
      <w:r w:rsidR="00BA17A7" w:rsidRPr="00BA17A7">
        <w:rPr>
          <w:rFonts w:ascii="Arial" w:hAnsi="Arial" w:cs="Arial"/>
          <w:b/>
          <w:sz w:val="28"/>
          <w:szCs w:val="28"/>
        </w:rPr>
        <w:t>Boiling &amp; Freezing a Balloon</w:t>
      </w:r>
    </w:p>
    <w:p w:rsidR="00BA17A7" w:rsidRDefault="00BA17A7" w:rsidP="00BA17A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Objectives:</w:t>
      </w:r>
    </w:p>
    <w:p w:rsidR="00BA17A7" w:rsidRDefault="00BA17A7" w:rsidP="00BA17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understand the relationship between temperature &amp; volume</w:t>
      </w:r>
    </w:p>
    <w:p w:rsidR="00BA17A7" w:rsidRDefault="00BA17A7" w:rsidP="00BA17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understand why density increases when objects are cooled &amp; decreases when objects are heated.</w:t>
      </w:r>
    </w:p>
    <w:p w:rsidR="00BA17A7" w:rsidRDefault="00BA17A7" w:rsidP="00BA17A7">
      <w:pPr>
        <w:rPr>
          <w:rFonts w:ascii="Arial" w:hAnsi="Arial" w:cs="Arial"/>
        </w:rPr>
      </w:pPr>
    </w:p>
    <w:p w:rsidR="00BA17A7" w:rsidRDefault="00BA17A7" w:rsidP="00BA17A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Pre-Lab Questions</w:t>
      </w:r>
    </w:p>
    <w:p w:rsidR="00361729" w:rsidRDefault="00361729" w:rsidP="00BA17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equation for density?</w:t>
      </w:r>
    </w:p>
    <w:p w:rsidR="00DE1473" w:rsidRPr="00DE1473" w:rsidRDefault="00DE1473" w:rsidP="00DE1473">
      <w:pPr>
        <w:rPr>
          <w:rFonts w:ascii="Arial" w:hAnsi="Arial" w:cs="Arial"/>
        </w:rPr>
      </w:pPr>
    </w:p>
    <w:p w:rsidR="00386F09" w:rsidRDefault="00DE1473" w:rsidP="00DE14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will be inflating </w:t>
      </w:r>
      <w:r w:rsidR="0054183B">
        <w:rPr>
          <w:rFonts w:ascii="Arial" w:hAnsi="Arial" w:cs="Arial"/>
        </w:rPr>
        <w:t xml:space="preserve">a balloon </w:t>
      </w:r>
      <w:r>
        <w:rPr>
          <w:rFonts w:ascii="Arial" w:hAnsi="Arial" w:cs="Arial"/>
        </w:rPr>
        <w:t xml:space="preserve">and securely tying it shut.  </w:t>
      </w:r>
    </w:p>
    <w:p w:rsidR="00DE1473" w:rsidRDefault="00386F09" w:rsidP="00386F0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Will</w:t>
      </w:r>
      <w:r w:rsidR="00DE1473">
        <w:rPr>
          <w:rFonts w:ascii="Arial" w:hAnsi="Arial" w:cs="Arial"/>
        </w:rPr>
        <w:t xml:space="preserve"> the NUMBER of air molecules inside the balloon</w:t>
      </w:r>
      <w:r>
        <w:rPr>
          <w:rFonts w:ascii="Arial" w:hAnsi="Arial" w:cs="Arial"/>
        </w:rPr>
        <w:t xml:space="preserve"> change or stay the same as you heat and cool the balloon? </w:t>
      </w:r>
      <w:r w:rsidR="00CC5E61">
        <w:rPr>
          <w:rFonts w:ascii="Arial" w:hAnsi="Arial" w:cs="Arial"/>
        </w:rPr>
        <w:t>Explain.</w:t>
      </w:r>
    </w:p>
    <w:p w:rsidR="00386F09" w:rsidRDefault="00386F09" w:rsidP="00386F09">
      <w:pPr>
        <w:pStyle w:val="ListParagraph"/>
        <w:ind w:left="1440"/>
        <w:rPr>
          <w:rFonts w:ascii="Arial" w:hAnsi="Arial" w:cs="Arial"/>
        </w:rPr>
      </w:pPr>
    </w:p>
    <w:p w:rsidR="00386F09" w:rsidRDefault="00386F09" w:rsidP="00386F0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Will the MASS of the air inside the balloon change or stay the same as you heat and cool the balloon?</w:t>
      </w:r>
      <w:r w:rsidR="00CC5E61">
        <w:rPr>
          <w:rFonts w:ascii="Arial" w:hAnsi="Arial" w:cs="Arial"/>
        </w:rPr>
        <w:t xml:space="preserve"> Explain.</w:t>
      </w:r>
    </w:p>
    <w:p w:rsidR="00386F09" w:rsidRPr="00386F09" w:rsidRDefault="00386F09" w:rsidP="00386F09">
      <w:pPr>
        <w:rPr>
          <w:rFonts w:ascii="Arial" w:hAnsi="Arial" w:cs="Arial"/>
        </w:rPr>
      </w:pPr>
    </w:p>
    <w:p w:rsidR="00EC2C12" w:rsidRDefault="00EC2C12" w:rsidP="00EC2C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air or water is heated, </w:t>
      </w:r>
      <w:r>
        <w:rPr>
          <w:rFonts w:ascii="Arial" w:hAnsi="Arial" w:cs="Arial"/>
        </w:rPr>
        <w:t>what happens to the molecules</w:t>
      </w:r>
      <w:r>
        <w:rPr>
          <w:rFonts w:ascii="Arial" w:hAnsi="Arial" w:cs="Arial"/>
        </w:rPr>
        <w:t xml:space="preserve">?  </w:t>
      </w:r>
      <w:r>
        <w:rPr>
          <w:rFonts w:ascii="Arial" w:hAnsi="Arial" w:cs="Arial"/>
        </w:rPr>
        <w:t>How would heating affect the volume of your balloon?</w:t>
      </w:r>
    </w:p>
    <w:p w:rsidR="00EC2C12" w:rsidRDefault="00EC2C12" w:rsidP="00EC2C12">
      <w:pPr>
        <w:rPr>
          <w:rFonts w:ascii="Arial" w:hAnsi="Arial" w:cs="Arial"/>
        </w:rPr>
      </w:pPr>
    </w:p>
    <w:p w:rsidR="00EC2C12" w:rsidRDefault="00EC2C12" w:rsidP="00EC2C12">
      <w:pPr>
        <w:rPr>
          <w:rFonts w:ascii="Arial" w:hAnsi="Arial" w:cs="Arial"/>
        </w:rPr>
      </w:pPr>
    </w:p>
    <w:p w:rsidR="00EC2C12" w:rsidRPr="00EC2C12" w:rsidRDefault="00EC2C12" w:rsidP="00EC2C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2C12">
        <w:rPr>
          <w:rFonts w:ascii="Arial" w:hAnsi="Arial" w:cs="Arial"/>
        </w:rPr>
        <w:t xml:space="preserve">When air or water is cooled, </w:t>
      </w:r>
      <w:r>
        <w:rPr>
          <w:rFonts w:ascii="Arial" w:hAnsi="Arial" w:cs="Arial"/>
        </w:rPr>
        <w:t>what happens to the molecules?  How would heating affect the volume of your balloon?</w:t>
      </w:r>
    </w:p>
    <w:p w:rsidR="00EC2C12" w:rsidRDefault="00EC2C12" w:rsidP="00EC2C12">
      <w:pPr>
        <w:rPr>
          <w:rFonts w:ascii="Arial" w:hAnsi="Arial" w:cs="Arial"/>
        </w:rPr>
      </w:pPr>
    </w:p>
    <w:p w:rsidR="00EC2C12" w:rsidRDefault="00EC2C12" w:rsidP="00EC2C12">
      <w:pPr>
        <w:rPr>
          <w:rFonts w:ascii="Arial" w:hAnsi="Arial" w:cs="Arial"/>
        </w:rPr>
      </w:pPr>
    </w:p>
    <w:p w:rsidR="00EC2C12" w:rsidRDefault="00EC2C12" w:rsidP="00EC2C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method of heat transfer relies on differences in temperature that leads to differences in density?</w:t>
      </w:r>
    </w:p>
    <w:p w:rsidR="00EC2C12" w:rsidRDefault="00EC2C12" w:rsidP="00EC2C12">
      <w:pPr>
        <w:rPr>
          <w:rFonts w:ascii="Arial" w:hAnsi="Arial" w:cs="Arial"/>
        </w:rPr>
      </w:pPr>
    </w:p>
    <w:p w:rsidR="00EC2C12" w:rsidRDefault="00EC2C12" w:rsidP="00EC2C12">
      <w:pPr>
        <w:rPr>
          <w:rFonts w:ascii="Arial" w:hAnsi="Arial" w:cs="Arial"/>
        </w:rPr>
      </w:pPr>
    </w:p>
    <w:p w:rsidR="00886EF8" w:rsidRDefault="00886EF8" w:rsidP="00BA17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Hypothesis:</w:t>
      </w:r>
      <w:r>
        <w:rPr>
          <w:rFonts w:ascii="Arial" w:hAnsi="Arial" w:cs="Arial"/>
        </w:rPr>
        <w:t xml:space="preserve"> Make a hypothesis about the volume of the balloon when it is heated.  (If, then, because)</w:t>
      </w:r>
    </w:p>
    <w:p w:rsidR="00886EF8" w:rsidRDefault="00886EF8" w:rsidP="00886EF8">
      <w:pPr>
        <w:rPr>
          <w:rFonts w:ascii="Arial" w:hAnsi="Arial" w:cs="Arial"/>
        </w:rPr>
      </w:pPr>
    </w:p>
    <w:p w:rsidR="00886EF8" w:rsidRPr="00886EF8" w:rsidRDefault="00886EF8" w:rsidP="00886EF8">
      <w:pPr>
        <w:rPr>
          <w:rFonts w:ascii="Arial" w:hAnsi="Arial" w:cs="Arial"/>
        </w:rPr>
      </w:pPr>
    </w:p>
    <w:p w:rsidR="00BA17A7" w:rsidRDefault="00BA17A7" w:rsidP="00BA17A7">
      <w:pPr>
        <w:rPr>
          <w:rFonts w:ascii="Arial" w:hAnsi="Arial" w:cs="Arial"/>
        </w:rPr>
      </w:pPr>
    </w:p>
    <w:p w:rsidR="00E545E3" w:rsidRDefault="00E545E3" w:rsidP="0036172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908"/>
        <w:gridCol w:w="1717"/>
        <w:gridCol w:w="1710"/>
        <w:gridCol w:w="4968"/>
      </w:tblGrid>
      <w:tr w:rsidR="00EC2C12" w:rsidRPr="00DE1473" w:rsidTr="00C30A76">
        <w:tc>
          <w:tcPr>
            <w:tcW w:w="1713" w:type="dxa"/>
          </w:tcPr>
          <w:p w:rsidR="00EC2C12" w:rsidRDefault="00EC2C12" w:rsidP="004A0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Data Table</w:t>
            </w:r>
          </w:p>
          <w:p w:rsidR="00EC2C12" w:rsidRPr="00DE1473" w:rsidRDefault="00EC2C12" w:rsidP="00DE14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08" w:type="dxa"/>
          </w:tcPr>
          <w:p w:rsidR="00EC2C12" w:rsidRPr="00DE1473" w:rsidRDefault="00EC2C12" w:rsidP="00DE147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Temp </w:t>
            </w:r>
            <w:proofErr w:type="spellStart"/>
            <w:r w:rsidRPr="00DE1473">
              <w:rPr>
                <w:rFonts w:ascii="Arial" w:hAnsi="Arial" w:cs="Arial"/>
                <w:b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/>
                <w:u w:val="single"/>
              </w:rPr>
              <w:t>C</w:t>
            </w:r>
            <w:proofErr w:type="spellEnd"/>
          </w:p>
        </w:tc>
        <w:tc>
          <w:tcPr>
            <w:tcW w:w="1717" w:type="dxa"/>
          </w:tcPr>
          <w:p w:rsidR="00EC2C12" w:rsidRDefault="00EC2C12" w:rsidP="00DE1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Mass</w:t>
            </w:r>
          </w:p>
          <w:p w:rsidR="00EC2C12" w:rsidRPr="00EC2C12" w:rsidRDefault="00EC2C12" w:rsidP="00C30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Assume mass is </w:t>
            </w:r>
            <w:r w:rsidR="00C30A76">
              <w:rPr>
                <w:rFonts w:ascii="Arial" w:hAnsi="Arial" w:cs="Arial"/>
              </w:rPr>
              <w:t>150mg</w:t>
            </w:r>
            <w:r>
              <w:rPr>
                <w:rFonts w:ascii="Arial" w:hAnsi="Arial" w:cs="Arial"/>
              </w:rPr>
              <w:t xml:space="preserve"> </w:t>
            </w:r>
            <w:r w:rsidR="00C30A76">
              <w:rPr>
                <w:rFonts w:ascii="Arial" w:hAnsi="Arial" w:cs="Arial"/>
              </w:rPr>
              <w:t>for each trial</w:t>
            </w:r>
          </w:p>
        </w:tc>
        <w:tc>
          <w:tcPr>
            <w:tcW w:w="1710" w:type="dxa"/>
          </w:tcPr>
          <w:p w:rsidR="00C30A76" w:rsidRDefault="00C30A76" w:rsidP="00DE147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Volume</w:t>
            </w:r>
          </w:p>
          <w:p w:rsidR="00EC2C12" w:rsidRPr="00C30A76" w:rsidRDefault="00C30A76" w:rsidP="00C30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A76">
              <w:rPr>
                <w:rFonts w:ascii="Arial" w:hAnsi="Arial" w:cs="Arial"/>
                <w:sz w:val="18"/>
                <w:szCs w:val="18"/>
              </w:rPr>
              <w:t>(Use the c</w:t>
            </w:r>
            <w:r w:rsidR="00EC2C12" w:rsidRPr="00C30A76">
              <w:rPr>
                <w:rFonts w:ascii="Arial" w:hAnsi="Arial" w:cs="Arial"/>
                <w:sz w:val="18"/>
                <w:szCs w:val="18"/>
              </w:rPr>
              <w:t>ircumference</w:t>
            </w:r>
            <w:r w:rsidRPr="00C30A76">
              <w:rPr>
                <w:rFonts w:ascii="Arial" w:hAnsi="Arial" w:cs="Arial"/>
                <w:sz w:val="18"/>
                <w:szCs w:val="18"/>
              </w:rPr>
              <w:t xml:space="preserve"> measured in</w:t>
            </w:r>
          </w:p>
          <w:p w:rsidR="00EC2C12" w:rsidRPr="00DE1473" w:rsidRDefault="00EC2C12" w:rsidP="00C30A76">
            <w:pPr>
              <w:jc w:val="center"/>
              <w:rPr>
                <w:rFonts w:ascii="Arial" w:hAnsi="Arial" w:cs="Arial"/>
              </w:rPr>
            </w:pPr>
            <w:r w:rsidRPr="00C30A76">
              <w:rPr>
                <w:rFonts w:ascii="Arial" w:hAnsi="Arial" w:cs="Arial"/>
                <w:sz w:val="18"/>
                <w:szCs w:val="18"/>
              </w:rPr>
              <w:t>Cm to 1 decimal</w:t>
            </w:r>
            <w:r w:rsidR="00C30A76" w:rsidRPr="00C30A76">
              <w:rPr>
                <w:rFonts w:ascii="Arial" w:hAnsi="Arial" w:cs="Arial"/>
                <w:sz w:val="18"/>
                <w:szCs w:val="18"/>
              </w:rPr>
              <w:t xml:space="preserve"> in place of volume)</w:t>
            </w:r>
          </w:p>
        </w:tc>
        <w:tc>
          <w:tcPr>
            <w:tcW w:w="4968" w:type="dxa"/>
          </w:tcPr>
          <w:p w:rsidR="00EC2C12" w:rsidRPr="00DE1473" w:rsidRDefault="00EC2C12" w:rsidP="00DE1473">
            <w:pPr>
              <w:jc w:val="center"/>
              <w:rPr>
                <w:rFonts w:ascii="Arial" w:hAnsi="Arial" w:cs="Arial"/>
                <w:b/>
              </w:rPr>
            </w:pPr>
            <w:r w:rsidRPr="00DE1473">
              <w:rPr>
                <w:rFonts w:ascii="Arial" w:hAnsi="Arial" w:cs="Arial"/>
                <w:b/>
                <w:u w:val="single"/>
              </w:rPr>
              <w:t xml:space="preserve">Density Equation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AB6917">
              <w:rPr>
                <w:rFonts w:ascii="Arial" w:hAnsi="Arial" w:cs="Arial"/>
              </w:rPr>
              <w:t>Show</w:t>
            </w:r>
            <w:r>
              <w:rPr>
                <w:rFonts w:ascii="Arial" w:hAnsi="Arial" w:cs="Arial"/>
              </w:rPr>
              <w:t xml:space="preserve"> work, c</w:t>
            </w:r>
            <w:r w:rsidRPr="00AB6917">
              <w:rPr>
                <w:rFonts w:ascii="Arial" w:hAnsi="Arial" w:cs="Arial"/>
              </w:rPr>
              <w:t>ircle answer</w:t>
            </w:r>
            <w:r>
              <w:rPr>
                <w:rFonts w:ascii="Arial" w:hAnsi="Arial" w:cs="Arial"/>
              </w:rPr>
              <w:t xml:space="preserve">, </w:t>
            </w:r>
            <w:r w:rsidRPr="00AB6917">
              <w:rPr>
                <w:rFonts w:ascii="Arial" w:hAnsi="Arial" w:cs="Arial"/>
              </w:rPr>
              <w:t>label with units</w:t>
            </w:r>
          </w:p>
          <w:p w:rsidR="00C30A76" w:rsidRDefault="00C30A76" w:rsidP="00C30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A76" w:rsidRDefault="00EC2C12" w:rsidP="00C30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**Record answer to </w:t>
            </w:r>
            <w:r w:rsidR="00C30A7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decimals</w:t>
            </w:r>
          </w:p>
          <w:p w:rsidR="00EC2C12" w:rsidRPr="00DE1473" w:rsidRDefault="00EC2C12" w:rsidP="00C30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Label with units</w:t>
            </w:r>
          </w:p>
        </w:tc>
      </w:tr>
      <w:tr w:rsidR="00EC2C12" w:rsidTr="00C30A76">
        <w:trPr>
          <w:trHeight w:val="432"/>
        </w:trPr>
        <w:tc>
          <w:tcPr>
            <w:tcW w:w="1713" w:type="dxa"/>
          </w:tcPr>
          <w:p w:rsidR="00EC2C12" w:rsidRDefault="00EC2C12" w:rsidP="003617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</w:t>
            </w:r>
          </w:p>
        </w:tc>
        <w:tc>
          <w:tcPr>
            <w:tcW w:w="908" w:type="dxa"/>
          </w:tcPr>
          <w:p w:rsidR="00EC2C12" w:rsidRDefault="00EC2C12" w:rsidP="00361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XXX</w:t>
            </w:r>
          </w:p>
        </w:tc>
        <w:tc>
          <w:tcPr>
            <w:tcW w:w="1717" w:type="dxa"/>
          </w:tcPr>
          <w:p w:rsidR="00EC2C12" w:rsidRDefault="00C30A76" w:rsidP="00C30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150mg</w:t>
            </w:r>
          </w:p>
        </w:tc>
        <w:tc>
          <w:tcPr>
            <w:tcW w:w="1710" w:type="dxa"/>
          </w:tcPr>
          <w:p w:rsidR="00EC2C12" w:rsidRDefault="00EC2C12" w:rsidP="00361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20.7cm</w:t>
            </w:r>
          </w:p>
        </w:tc>
        <w:tc>
          <w:tcPr>
            <w:tcW w:w="4968" w:type="dxa"/>
          </w:tcPr>
          <w:p w:rsidR="00EC2C12" w:rsidRDefault="00C30A76" w:rsidP="00C30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  <w:r w:rsidR="00EC2C12">
              <w:rPr>
                <w:rFonts w:ascii="Arial" w:hAnsi="Arial" w:cs="Arial"/>
              </w:rPr>
              <w:t>mg ÷  20.7cm</w:t>
            </w:r>
            <w:r w:rsidR="00EC2C12" w:rsidRPr="004A09D5">
              <w:rPr>
                <w:rFonts w:ascii="Arial" w:hAnsi="Arial" w:cs="Arial"/>
                <w:vertAlign w:val="superscript"/>
              </w:rPr>
              <w:t>3</w:t>
            </w:r>
            <w:r w:rsidR="00EC2C12">
              <w:rPr>
                <w:rFonts w:ascii="Arial" w:hAnsi="Arial" w:cs="Arial"/>
              </w:rPr>
              <w:t xml:space="preserve"> =               </w:t>
            </w:r>
            <w:r>
              <w:rPr>
                <w:rFonts w:ascii="Arial" w:hAnsi="Arial" w:cs="Arial"/>
              </w:rPr>
              <w:t xml:space="preserve">7.25 </w:t>
            </w:r>
            <w:r w:rsidR="00EC2C12">
              <w:rPr>
                <w:rFonts w:ascii="Arial" w:hAnsi="Arial" w:cs="Arial"/>
              </w:rPr>
              <w:t>mg/ cm</w:t>
            </w:r>
            <w:r w:rsidR="00EC2C12" w:rsidRPr="004A09D5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EC2C12" w:rsidTr="00C30A76">
        <w:trPr>
          <w:trHeight w:val="432"/>
        </w:trPr>
        <w:tc>
          <w:tcPr>
            <w:tcW w:w="1713" w:type="dxa"/>
          </w:tcPr>
          <w:p w:rsidR="00EC2C12" w:rsidRPr="00DE1473" w:rsidRDefault="00EC2C12" w:rsidP="003617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 Temp</w:t>
            </w:r>
          </w:p>
        </w:tc>
        <w:tc>
          <w:tcPr>
            <w:tcW w:w="908" w:type="dxa"/>
          </w:tcPr>
          <w:p w:rsidR="00EC2C12" w:rsidRDefault="00EC2C12" w:rsidP="00361729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EC2C12" w:rsidRDefault="00EC2C12" w:rsidP="0036172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C2C12" w:rsidRDefault="00EC2C12" w:rsidP="00361729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EC2C12" w:rsidRDefault="00EC2C12" w:rsidP="00361729">
            <w:pPr>
              <w:rPr>
                <w:rFonts w:ascii="Arial" w:hAnsi="Arial" w:cs="Arial"/>
              </w:rPr>
            </w:pPr>
          </w:p>
        </w:tc>
      </w:tr>
      <w:tr w:rsidR="00EC2C12" w:rsidTr="00C30A76">
        <w:trPr>
          <w:trHeight w:val="432"/>
        </w:trPr>
        <w:tc>
          <w:tcPr>
            <w:tcW w:w="1713" w:type="dxa"/>
          </w:tcPr>
          <w:p w:rsidR="00EC2C12" w:rsidRPr="00DE1473" w:rsidRDefault="00EC2C12" w:rsidP="003617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Steam</w:t>
            </w:r>
          </w:p>
        </w:tc>
        <w:tc>
          <w:tcPr>
            <w:tcW w:w="908" w:type="dxa"/>
          </w:tcPr>
          <w:p w:rsidR="00EC2C12" w:rsidRDefault="00EC2C12" w:rsidP="00361729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EC2C12" w:rsidRDefault="00EC2C12" w:rsidP="0036172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C2C12" w:rsidRDefault="00EC2C12" w:rsidP="00361729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EC2C12" w:rsidRDefault="00EC2C12" w:rsidP="00361729">
            <w:pPr>
              <w:rPr>
                <w:rFonts w:ascii="Arial" w:hAnsi="Arial" w:cs="Arial"/>
              </w:rPr>
            </w:pPr>
          </w:p>
        </w:tc>
      </w:tr>
      <w:tr w:rsidR="00EC2C12" w:rsidTr="00C30A76">
        <w:trPr>
          <w:trHeight w:val="432"/>
        </w:trPr>
        <w:tc>
          <w:tcPr>
            <w:tcW w:w="1713" w:type="dxa"/>
          </w:tcPr>
          <w:p w:rsidR="00EC2C12" w:rsidRPr="00DE1473" w:rsidRDefault="00EC2C12" w:rsidP="003617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Ice Water</w:t>
            </w:r>
          </w:p>
        </w:tc>
        <w:tc>
          <w:tcPr>
            <w:tcW w:w="908" w:type="dxa"/>
          </w:tcPr>
          <w:p w:rsidR="00EC2C12" w:rsidRDefault="00EC2C12" w:rsidP="00361729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EC2C12" w:rsidRDefault="00EC2C12" w:rsidP="0036172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C2C12" w:rsidRDefault="00EC2C12" w:rsidP="00361729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EC2C12" w:rsidRDefault="00EC2C12" w:rsidP="00361729">
            <w:pPr>
              <w:rPr>
                <w:rFonts w:ascii="Arial" w:hAnsi="Arial" w:cs="Arial"/>
              </w:rPr>
            </w:pPr>
          </w:p>
        </w:tc>
      </w:tr>
    </w:tbl>
    <w:p w:rsidR="00EC2C12" w:rsidRDefault="00EC2C12" w:rsidP="00361729">
      <w:pPr>
        <w:rPr>
          <w:rFonts w:ascii="Arial" w:hAnsi="Arial" w:cs="Arial"/>
          <w:b/>
          <w:u w:val="single"/>
        </w:rPr>
      </w:pPr>
    </w:p>
    <w:p w:rsidR="00DE1473" w:rsidRDefault="00DE1473" w:rsidP="0036172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Post-Lab Analysis:</w:t>
      </w:r>
    </w:p>
    <w:p w:rsidR="00DE1473" w:rsidRDefault="00DE1473" w:rsidP="00DE14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is the relationship between temperature and volume based on your data? Explain using QUANTITATIVE data from your data table.</w:t>
      </w:r>
    </w:p>
    <w:p w:rsidR="00DE1473" w:rsidRDefault="00DE1473" w:rsidP="00DE1473">
      <w:pPr>
        <w:rPr>
          <w:rFonts w:ascii="Arial" w:hAnsi="Arial" w:cs="Arial"/>
        </w:rPr>
      </w:pPr>
    </w:p>
    <w:p w:rsidR="00386F09" w:rsidRDefault="00386F09" w:rsidP="00DE1473">
      <w:pPr>
        <w:rPr>
          <w:rFonts w:ascii="Arial" w:hAnsi="Arial" w:cs="Arial"/>
        </w:rPr>
      </w:pPr>
    </w:p>
    <w:p w:rsidR="00DE1473" w:rsidRDefault="00DE1473" w:rsidP="00DE1473">
      <w:pPr>
        <w:rPr>
          <w:rFonts w:ascii="Arial" w:hAnsi="Arial" w:cs="Arial"/>
        </w:rPr>
      </w:pPr>
    </w:p>
    <w:p w:rsidR="00386F09" w:rsidRDefault="00386F09" w:rsidP="00386F0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is the relationship between temperature and density based on your data? Explain using QUANTITATIVE data from your data table.</w:t>
      </w:r>
    </w:p>
    <w:p w:rsidR="00DE1473" w:rsidRDefault="00386F09" w:rsidP="00386F0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C2C12" w:rsidRPr="00386F09" w:rsidRDefault="00EC2C12" w:rsidP="00EC2C1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 xml:space="preserve">PROCEDURE: </w:t>
      </w:r>
      <w:r w:rsidRPr="00BA17A7">
        <w:rPr>
          <w:rFonts w:ascii="Arial" w:hAnsi="Arial" w:cs="Arial"/>
          <w:b/>
          <w:sz w:val="28"/>
          <w:szCs w:val="28"/>
        </w:rPr>
        <w:t>Boiling &amp; Freezing a Balloon</w:t>
      </w:r>
    </w:p>
    <w:p w:rsidR="00386F09" w:rsidRPr="00E545E3" w:rsidRDefault="00386F09" w:rsidP="00386F09">
      <w:pPr>
        <w:rPr>
          <w:rFonts w:ascii="Arial" w:hAnsi="Arial" w:cs="Arial"/>
          <w:sz w:val="24"/>
          <w:szCs w:val="24"/>
        </w:rPr>
      </w:pPr>
      <w:r w:rsidRPr="00E545E3">
        <w:rPr>
          <w:rFonts w:ascii="Arial" w:hAnsi="Arial" w:cs="Arial"/>
          <w:b/>
          <w:sz w:val="24"/>
          <w:szCs w:val="24"/>
          <w:u w:val="single"/>
        </w:rPr>
        <w:t>Materials: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386F09" w:rsidRPr="00E545E3" w:rsidTr="00746D94">
        <w:tc>
          <w:tcPr>
            <w:tcW w:w="4590" w:type="dxa"/>
          </w:tcPr>
          <w:p w:rsidR="00386F09" w:rsidRPr="00E545E3" w:rsidRDefault="00386F09" w:rsidP="00746D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45E3">
              <w:rPr>
                <w:rFonts w:ascii="Arial" w:hAnsi="Arial" w:cs="Arial"/>
                <w:sz w:val="24"/>
                <w:szCs w:val="24"/>
              </w:rPr>
              <w:t>Burner w/pan of boiling water</w:t>
            </w:r>
          </w:p>
          <w:p w:rsidR="00386F09" w:rsidRPr="00E545E3" w:rsidRDefault="00386F09" w:rsidP="00746D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45E3">
              <w:rPr>
                <w:rFonts w:ascii="Arial" w:hAnsi="Arial" w:cs="Arial"/>
                <w:sz w:val="24"/>
                <w:szCs w:val="24"/>
              </w:rPr>
              <w:t>Pan/beaker of ice water, SALTED to bring the temperature below 0</w:t>
            </w:r>
            <w:r w:rsidRPr="00E545E3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E545E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386F09" w:rsidRPr="00E545E3" w:rsidRDefault="00386F09" w:rsidP="00746D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45E3">
              <w:rPr>
                <w:rFonts w:ascii="Arial" w:hAnsi="Arial" w:cs="Arial"/>
                <w:sz w:val="24"/>
                <w:szCs w:val="24"/>
              </w:rPr>
              <w:t>Balloon</w:t>
            </w:r>
          </w:p>
          <w:p w:rsidR="00386F09" w:rsidRPr="00E545E3" w:rsidRDefault="00386F09" w:rsidP="00BF44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45E3">
              <w:rPr>
                <w:rFonts w:ascii="Arial" w:hAnsi="Arial" w:cs="Arial"/>
                <w:sz w:val="24"/>
                <w:szCs w:val="24"/>
              </w:rPr>
              <w:t>Piece of “measuring string”</w:t>
            </w:r>
            <w:r w:rsidR="00BF4473">
              <w:rPr>
                <w:rFonts w:ascii="Arial" w:hAnsi="Arial" w:cs="Arial"/>
                <w:sz w:val="24"/>
                <w:szCs w:val="24"/>
              </w:rPr>
              <w:t xml:space="preserve"> (Use string. Yarn varies due to stretch.)</w:t>
            </w:r>
          </w:p>
        </w:tc>
        <w:tc>
          <w:tcPr>
            <w:tcW w:w="5040" w:type="dxa"/>
          </w:tcPr>
          <w:p w:rsidR="00386F09" w:rsidRPr="00E545E3" w:rsidRDefault="00386F09" w:rsidP="00746D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45E3">
              <w:rPr>
                <w:rFonts w:ascii="Arial" w:hAnsi="Arial" w:cs="Arial"/>
                <w:sz w:val="24"/>
                <w:szCs w:val="24"/>
              </w:rPr>
              <w:t>Thermometer</w:t>
            </w:r>
          </w:p>
          <w:p w:rsidR="00386F09" w:rsidRPr="00E545E3" w:rsidRDefault="00386F09" w:rsidP="00746D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45E3">
              <w:rPr>
                <w:rFonts w:ascii="Arial" w:hAnsi="Arial" w:cs="Arial"/>
                <w:sz w:val="24"/>
                <w:szCs w:val="24"/>
              </w:rPr>
              <w:t>Timer</w:t>
            </w:r>
          </w:p>
          <w:p w:rsidR="00386F09" w:rsidRPr="00E545E3" w:rsidRDefault="00386F09" w:rsidP="00746D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45E3">
              <w:rPr>
                <w:rFonts w:ascii="Arial" w:hAnsi="Arial" w:cs="Arial"/>
                <w:sz w:val="24"/>
                <w:szCs w:val="24"/>
              </w:rPr>
              <w:t>Ruler</w:t>
            </w:r>
          </w:p>
          <w:p w:rsidR="00386F09" w:rsidRPr="00E545E3" w:rsidRDefault="00386F09" w:rsidP="00746D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45E3">
              <w:rPr>
                <w:rFonts w:ascii="Arial" w:hAnsi="Arial" w:cs="Arial"/>
                <w:sz w:val="24"/>
                <w:szCs w:val="24"/>
              </w:rPr>
              <w:t>Calculator</w:t>
            </w:r>
          </w:p>
          <w:p w:rsidR="00386F09" w:rsidRPr="00E545E3" w:rsidRDefault="00386F09" w:rsidP="00746D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45E3">
              <w:rPr>
                <w:rFonts w:ascii="Arial" w:hAnsi="Arial" w:cs="Arial"/>
                <w:sz w:val="24"/>
                <w:szCs w:val="24"/>
              </w:rPr>
              <w:t>Tongs (to hold balloon over steam)</w:t>
            </w:r>
          </w:p>
        </w:tc>
      </w:tr>
    </w:tbl>
    <w:p w:rsidR="00386F09" w:rsidRPr="00E545E3" w:rsidRDefault="00386F09" w:rsidP="00386F09">
      <w:pPr>
        <w:rPr>
          <w:rFonts w:ascii="Arial" w:hAnsi="Arial" w:cs="Arial"/>
          <w:sz w:val="24"/>
          <w:szCs w:val="24"/>
        </w:rPr>
      </w:pPr>
      <w:r w:rsidRPr="00E545E3">
        <w:rPr>
          <w:rFonts w:ascii="Arial" w:hAnsi="Arial" w:cs="Arial"/>
          <w:b/>
          <w:sz w:val="24"/>
          <w:szCs w:val="24"/>
          <w:u w:val="single"/>
        </w:rPr>
        <w:t>Procedure, Room Temp:</w:t>
      </w:r>
    </w:p>
    <w:p w:rsidR="00386F09" w:rsidRPr="00E545E3" w:rsidRDefault="00386F09" w:rsidP="00386F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545E3">
        <w:rPr>
          <w:rFonts w:ascii="Arial" w:hAnsi="Arial" w:cs="Arial"/>
          <w:sz w:val="24"/>
          <w:szCs w:val="24"/>
        </w:rPr>
        <w:t xml:space="preserve">Blow the balloon up </w:t>
      </w:r>
      <w:r w:rsidR="006E784F">
        <w:rPr>
          <w:rFonts w:ascii="Arial" w:hAnsi="Arial" w:cs="Arial"/>
          <w:sz w:val="24"/>
          <w:szCs w:val="24"/>
        </w:rPr>
        <w:t xml:space="preserve">fully and then let ½ the air out, so it is </w:t>
      </w:r>
      <w:r w:rsidRPr="00E545E3">
        <w:rPr>
          <w:rFonts w:ascii="Arial" w:hAnsi="Arial" w:cs="Arial"/>
          <w:sz w:val="24"/>
          <w:szCs w:val="24"/>
        </w:rPr>
        <w:t xml:space="preserve">ONLY ½ full and tie it. </w:t>
      </w:r>
    </w:p>
    <w:p w:rsidR="00386F09" w:rsidRPr="00E545E3" w:rsidRDefault="00386F09" w:rsidP="00386F0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545E3">
        <w:rPr>
          <w:rFonts w:ascii="Arial" w:hAnsi="Arial" w:cs="Arial"/>
          <w:sz w:val="24"/>
          <w:szCs w:val="24"/>
        </w:rPr>
        <w:t>NOTE: You should still be able to “twist” it.  Otherwise it may pop as it expands.</w:t>
      </w:r>
    </w:p>
    <w:p w:rsidR="00E545E3" w:rsidRPr="00E545E3" w:rsidRDefault="00E545E3" w:rsidP="00E545E3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386F09" w:rsidRPr="00E545E3" w:rsidRDefault="00386F09" w:rsidP="00386F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545E3">
        <w:rPr>
          <w:rFonts w:ascii="Arial" w:hAnsi="Arial" w:cs="Arial"/>
          <w:b/>
          <w:sz w:val="24"/>
          <w:szCs w:val="24"/>
          <w:u w:val="single"/>
        </w:rPr>
        <w:t>Record the room temperature</w:t>
      </w:r>
      <w:r w:rsidRPr="00E545E3">
        <w:rPr>
          <w:rFonts w:ascii="Arial" w:hAnsi="Arial" w:cs="Arial"/>
          <w:sz w:val="24"/>
          <w:szCs w:val="24"/>
        </w:rPr>
        <w:t xml:space="preserve"> in your data table.</w:t>
      </w:r>
    </w:p>
    <w:p w:rsidR="00E545E3" w:rsidRPr="00E545E3" w:rsidRDefault="00E545E3" w:rsidP="00E545E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86F09" w:rsidRPr="00E545E3" w:rsidRDefault="00386F09" w:rsidP="00386F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545E3">
        <w:rPr>
          <w:rFonts w:ascii="Arial" w:hAnsi="Arial" w:cs="Arial"/>
          <w:sz w:val="24"/>
          <w:szCs w:val="24"/>
        </w:rPr>
        <w:t>With string</w:t>
      </w:r>
      <w:r w:rsidR="006E784F">
        <w:rPr>
          <w:rFonts w:ascii="Arial" w:hAnsi="Arial" w:cs="Arial"/>
          <w:sz w:val="24"/>
          <w:szCs w:val="24"/>
        </w:rPr>
        <w:t>/ribbon</w:t>
      </w:r>
      <w:r w:rsidRPr="00E545E3">
        <w:rPr>
          <w:rFonts w:ascii="Arial" w:hAnsi="Arial" w:cs="Arial"/>
          <w:sz w:val="24"/>
          <w:szCs w:val="24"/>
        </w:rPr>
        <w:t xml:space="preserve"> and metric ruler, measure the circumference of the balloon</w:t>
      </w:r>
      <w:r w:rsidR="006E784F">
        <w:rPr>
          <w:rFonts w:ascii="Arial" w:hAnsi="Arial" w:cs="Arial"/>
          <w:sz w:val="24"/>
          <w:szCs w:val="24"/>
        </w:rPr>
        <w:t xml:space="preserve"> from the tied end, around the other end, and back to the tied end. This will make measurements consistent around the fattest part of the balloon.</w:t>
      </w:r>
      <w:r w:rsidRPr="00E545E3">
        <w:rPr>
          <w:rFonts w:ascii="Arial" w:hAnsi="Arial" w:cs="Arial"/>
          <w:sz w:val="24"/>
          <w:szCs w:val="24"/>
        </w:rPr>
        <w:t xml:space="preserve"> </w:t>
      </w:r>
    </w:p>
    <w:p w:rsidR="00386F09" w:rsidRPr="00E545E3" w:rsidRDefault="00386F09" w:rsidP="00386F0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545E3">
        <w:rPr>
          <w:rFonts w:ascii="Arial" w:hAnsi="Arial" w:cs="Arial"/>
          <w:sz w:val="24"/>
          <w:szCs w:val="24"/>
        </w:rPr>
        <w:t xml:space="preserve">Record the circumference in </w:t>
      </w:r>
      <w:r w:rsidRPr="00E545E3">
        <w:rPr>
          <w:rFonts w:ascii="Arial" w:hAnsi="Arial" w:cs="Arial"/>
          <w:b/>
          <w:sz w:val="24"/>
          <w:szCs w:val="24"/>
          <w:u w:val="single"/>
        </w:rPr>
        <w:t>centimeters to the nearest decimal</w:t>
      </w:r>
      <w:r w:rsidRPr="00E545E3">
        <w:rPr>
          <w:rFonts w:ascii="Arial" w:hAnsi="Arial" w:cs="Arial"/>
          <w:sz w:val="24"/>
          <w:szCs w:val="24"/>
        </w:rPr>
        <w:t xml:space="preserve"> in your data table.</w:t>
      </w:r>
    </w:p>
    <w:p w:rsidR="00386F09" w:rsidRPr="00E545E3" w:rsidRDefault="00386F09" w:rsidP="00386F09">
      <w:pPr>
        <w:rPr>
          <w:rFonts w:ascii="Arial" w:hAnsi="Arial" w:cs="Arial"/>
          <w:b/>
          <w:sz w:val="24"/>
          <w:szCs w:val="24"/>
          <w:u w:val="single"/>
        </w:rPr>
      </w:pPr>
    </w:p>
    <w:p w:rsidR="00386F09" w:rsidRPr="00E545E3" w:rsidRDefault="00386F09" w:rsidP="00386F09">
      <w:pPr>
        <w:rPr>
          <w:rFonts w:ascii="Arial" w:hAnsi="Arial" w:cs="Arial"/>
          <w:sz w:val="24"/>
          <w:szCs w:val="24"/>
        </w:rPr>
      </w:pPr>
      <w:r w:rsidRPr="00E545E3">
        <w:rPr>
          <w:rFonts w:ascii="Arial" w:hAnsi="Arial" w:cs="Arial"/>
          <w:b/>
          <w:sz w:val="24"/>
          <w:szCs w:val="24"/>
          <w:u w:val="single"/>
        </w:rPr>
        <w:t>Procedure, Boiling:</w:t>
      </w:r>
    </w:p>
    <w:p w:rsidR="00386F09" w:rsidRPr="00E545E3" w:rsidRDefault="00386F09" w:rsidP="00386F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545E3">
        <w:rPr>
          <w:rFonts w:ascii="Arial" w:hAnsi="Arial" w:cs="Arial"/>
          <w:sz w:val="24"/>
          <w:szCs w:val="24"/>
        </w:rPr>
        <w:t>Using the tongs, hold the balloon in the steam above the boiling water pan for 3 minutes (use timer).</w:t>
      </w:r>
    </w:p>
    <w:p w:rsidR="00386F09" w:rsidRPr="00E545E3" w:rsidRDefault="00386F09" w:rsidP="00386F0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545E3">
        <w:rPr>
          <w:rFonts w:ascii="Arial" w:hAnsi="Arial" w:cs="Arial"/>
          <w:sz w:val="24"/>
          <w:szCs w:val="24"/>
        </w:rPr>
        <w:t>Hold it close, but do not let the balloon actually touch the boiling water.</w:t>
      </w:r>
    </w:p>
    <w:p w:rsidR="00386F09" w:rsidRPr="00E545E3" w:rsidRDefault="00386F09" w:rsidP="00386F0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545E3">
        <w:rPr>
          <w:rFonts w:ascii="Arial" w:hAnsi="Arial" w:cs="Arial"/>
          <w:sz w:val="24"/>
          <w:szCs w:val="24"/>
        </w:rPr>
        <w:t xml:space="preserve">WHILE holding the balloon, another group member should hold the thermometer so the bulb is in the steam.  </w:t>
      </w:r>
      <w:r w:rsidRPr="00E545E3">
        <w:rPr>
          <w:rFonts w:ascii="Arial" w:hAnsi="Arial" w:cs="Arial"/>
          <w:b/>
          <w:sz w:val="24"/>
          <w:szCs w:val="24"/>
          <w:u w:val="single"/>
        </w:rPr>
        <w:t>Record the temperature of the steam</w:t>
      </w:r>
      <w:r w:rsidRPr="00E545E3">
        <w:rPr>
          <w:rFonts w:ascii="Arial" w:hAnsi="Arial" w:cs="Arial"/>
          <w:sz w:val="24"/>
          <w:szCs w:val="24"/>
        </w:rPr>
        <w:t xml:space="preserve"> in your data table. </w:t>
      </w:r>
    </w:p>
    <w:p w:rsidR="00E545E3" w:rsidRPr="00E545E3" w:rsidRDefault="00E545E3" w:rsidP="00E545E3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386F09" w:rsidRPr="00E545E3" w:rsidRDefault="00386F09" w:rsidP="00386F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545E3">
        <w:rPr>
          <w:rFonts w:ascii="Arial" w:hAnsi="Arial" w:cs="Arial"/>
          <w:sz w:val="24"/>
          <w:szCs w:val="24"/>
        </w:rPr>
        <w:t xml:space="preserve">Once the 3 minutes are up, continue to hold the balloon in the steam while another group member carefully measures the circumference in </w:t>
      </w:r>
      <w:r w:rsidRPr="00E545E3">
        <w:rPr>
          <w:rFonts w:ascii="Arial" w:hAnsi="Arial" w:cs="Arial"/>
          <w:b/>
          <w:sz w:val="24"/>
          <w:szCs w:val="24"/>
          <w:u w:val="single"/>
        </w:rPr>
        <w:t>centimeters to the nearest decimal</w:t>
      </w:r>
      <w:r w:rsidRPr="00E545E3">
        <w:rPr>
          <w:rFonts w:ascii="Arial" w:hAnsi="Arial" w:cs="Arial"/>
          <w:sz w:val="24"/>
          <w:szCs w:val="24"/>
        </w:rPr>
        <w:t xml:space="preserve"> in your data table.</w:t>
      </w:r>
    </w:p>
    <w:p w:rsidR="00386F09" w:rsidRPr="00E545E3" w:rsidRDefault="00386F09" w:rsidP="00386F09">
      <w:pPr>
        <w:rPr>
          <w:rFonts w:ascii="Arial" w:hAnsi="Arial" w:cs="Arial"/>
          <w:sz w:val="24"/>
          <w:szCs w:val="24"/>
        </w:rPr>
      </w:pPr>
    </w:p>
    <w:p w:rsidR="00386F09" w:rsidRPr="00E545E3" w:rsidRDefault="00386F09" w:rsidP="00386F09">
      <w:pPr>
        <w:rPr>
          <w:rFonts w:ascii="Arial" w:hAnsi="Arial" w:cs="Arial"/>
          <w:sz w:val="24"/>
          <w:szCs w:val="24"/>
        </w:rPr>
      </w:pPr>
      <w:r w:rsidRPr="00E545E3">
        <w:rPr>
          <w:rFonts w:ascii="Arial" w:hAnsi="Arial" w:cs="Arial"/>
          <w:b/>
          <w:sz w:val="24"/>
          <w:szCs w:val="24"/>
          <w:u w:val="single"/>
        </w:rPr>
        <w:t>Procedure, Ice Bath:</w:t>
      </w:r>
    </w:p>
    <w:p w:rsidR="00386F09" w:rsidRPr="00E545E3" w:rsidRDefault="00386F09" w:rsidP="00386F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545E3">
        <w:rPr>
          <w:rFonts w:ascii="Arial" w:hAnsi="Arial" w:cs="Arial"/>
          <w:sz w:val="24"/>
          <w:szCs w:val="24"/>
        </w:rPr>
        <w:t>Allow the hot balloon and thermometer to cool in the room air for 1 minute (to prevent an abrupt temperature change which may cause breaking of the thermometer or balloon).</w:t>
      </w:r>
    </w:p>
    <w:p w:rsidR="00E545E3" w:rsidRPr="00E545E3" w:rsidRDefault="00E545E3" w:rsidP="00E545E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86F09" w:rsidRPr="00E545E3" w:rsidRDefault="00386F09" w:rsidP="00386F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545E3">
        <w:rPr>
          <w:rFonts w:ascii="Arial" w:hAnsi="Arial" w:cs="Arial"/>
          <w:sz w:val="24"/>
          <w:szCs w:val="24"/>
        </w:rPr>
        <w:t>Place the balloon and thermometer into the ice water bath for 3 minutes (use timer).</w:t>
      </w:r>
    </w:p>
    <w:p w:rsidR="00E545E3" w:rsidRPr="00E545E3" w:rsidRDefault="00E545E3" w:rsidP="00E545E3">
      <w:pPr>
        <w:rPr>
          <w:rFonts w:ascii="Arial" w:hAnsi="Arial" w:cs="Arial"/>
          <w:sz w:val="24"/>
          <w:szCs w:val="24"/>
        </w:rPr>
      </w:pPr>
    </w:p>
    <w:p w:rsidR="00386F09" w:rsidRPr="00E545E3" w:rsidRDefault="00386F09" w:rsidP="00386F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545E3">
        <w:rPr>
          <w:rFonts w:ascii="Arial" w:hAnsi="Arial" w:cs="Arial"/>
          <w:sz w:val="24"/>
          <w:szCs w:val="24"/>
        </w:rPr>
        <w:t xml:space="preserve">At the end of the 3 minutes </w:t>
      </w:r>
      <w:r w:rsidRPr="00E545E3">
        <w:rPr>
          <w:rFonts w:ascii="Arial" w:hAnsi="Arial" w:cs="Arial"/>
          <w:b/>
          <w:sz w:val="24"/>
          <w:szCs w:val="24"/>
          <w:u w:val="single"/>
        </w:rPr>
        <w:t>record the temperature of the ice water</w:t>
      </w:r>
      <w:r w:rsidRPr="00E545E3">
        <w:rPr>
          <w:rFonts w:ascii="Arial" w:hAnsi="Arial" w:cs="Arial"/>
          <w:sz w:val="24"/>
          <w:szCs w:val="24"/>
        </w:rPr>
        <w:t xml:space="preserve"> in your data table.</w:t>
      </w:r>
    </w:p>
    <w:p w:rsidR="00E545E3" w:rsidRPr="00E545E3" w:rsidRDefault="00E545E3" w:rsidP="00E545E3">
      <w:pPr>
        <w:rPr>
          <w:rFonts w:ascii="Arial" w:hAnsi="Arial" w:cs="Arial"/>
          <w:sz w:val="24"/>
          <w:szCs w:val="24"/>
        </w:rPr>
      </w:pPr>
    </w:p>
    <w:p w:rsidR="00586C48" w:rsidRPr="00586C48" w:rsidRDefault="00386F09" w:rsidP="00386F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545E3">
        <w:rPr>
          <w:rFonts w:ascii="Arial" w:hAnsi="Arial" w:cs="Arial"/>
          <w:sz w:val="24"/>
          <w:szCs w:val="24"/>
        </w:rPr>
        <w:t xml:space="preserve">As soon as you remove the balloon from the water bath, QUICKLY measure the circumference of the balloon in </w:t>
      </w:r>
      <w:r w:rsidRPr="00E545E3">
        <w:rPr>
          <w:rFonts w:ascii="Arial" w:hAnsi="Arial" w:cs="Arial"/>
          <w:b/>
          <w:sz w:val="24"/>
          <w:szCs w:val="24"/>
          <w:u w:val="single"/>
        </w:rPr>
        <w:t>centimeters to the nearest decimal</w:t>
      </w:r>
      <w:r w:rsidRPr="00E545E3">
        <w:rPr>
          <w:rFonts w:ascii="Arial" w:hAnsi="Arial" w:cs="Arial"/>
          <w:sz w:val="24"/>
          <w:szCs w:val="24"/>
        </w:rPr>
        <w:t xml:space="preserve"> in your data table.</w:t>
      </w:r>
    </w:p>
    <w:p w:rsidR="00386F09" w:rsidRPr="00586C48" w:rsidRDefault="00586C48" w:rsidP="00586C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34153" cy="1736518"/>
            <wp:effectExtent l="19050" t="19050" r="4445" b="0"/>
            <wp:docPr id="1" name="Picture 1" descr="C:\Users\Sue\Desktop\Ch_11_Atomosphere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esktop\Ch_11_Atomosphere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759" cy="173967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F09" w:rsidRPr="00586C48" w:rsidSect="009B14F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56" w:rsidRDefault="00D67C56" w:rsidP="009B14F6">
      <w:r>
        <w:separator/>
      </w:r>
    </w:p>
  </w:endnote>
  <w:endnote w:type="continuationSeparator" w:id="0">
    <w:p w:rsidR="00D67C56" w:rsidRDefault="00D67C56" w:rsidP="009B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F6" w:rsidRPr="009B14F6" w:rsidRDefault="00191402" w:rsidP="009B14F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9B14F6"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C30A76">
      <w:rPr>
        <w:rFonts w:ascii="Arial" w:hAnsi="Arial" w:cs="Arial"/>
        <w:noProof/>
        <w:sz w:val="16"/>
        <w:szCs w:val="16"/>
      </w:rPr>
      <w:t>Lab_Boiling_Freezing_Balloon</w:t>
    </w:r>
    <w:r>
      <w:rPr>
        <w:rFonts w:ascii="Arial" w:hAnsi="Arial" w:cs="Arial"/>
        <w:sz w:val="16"/>
        <w:szCs w:val="16"/>
      </w:rPr>
      <w:fldChar w:fldCharType="end"/>
    </w:r>
    <w:r w:rsidR="009B14F6">
      <w:rPr>
        <w:rFonts w:ascii="Arial" w:hAnsi="Arial" w:cs="Arial"/>
        <w:sz w:val="16"/>
        <w:szCs w:val="16"/>
      </w:rPr>
      <w:t xml:space="preserve">                                          - </w:t>
    </w:r>
    <w:r>
      <w:rPr>
        <w:rFonts w:ascii="Arial" w:hAnsi="Arial" w:cs="Arial"/>
        <w:sz w:val="16"/>
        <w:szCs w:val="16"/>
      </w:rPr>
      <w:fldChar w:fldCharType="begin"/>
    </w:r>
    <w:r w:rsidR="009B14F6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AE3FDE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 w:rsidR="009B14F6">
      <w:rPr>
        <w:rFonts w:ascii="Arial" w:hAnsi="Arial" w:cs="Arial"/>
        <w:sz w:val="16"/>
        <w:szCs w:val="16"/>
      </w:rPr>
      <w:t xml:space="preserve"> -                                                                                </w:t>
    </w:r>
    <w:r>
      <w:rPr>
        <w:rFonts w:ascii="Arial" w:hAnsi="Arial" w:cs="Arial"/>
        <w:sz w:val="16"/>
        <w:szCs w:val="16"/>
      </w:rPr>
      <w:fldChar w:fldCharType="begin"/>
    </w:r>
    <w:r w:rsidR="009B14F6"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C30A76">
      <w:rPr>
        <w:rFonts w:ascii="Arial" w:hAnsi="Arial" w:cs="Arial"/>
        <w:noProof/>
        <w:sz w:val="16"/>
        <w:szCs w:val="16"/>
      </w:rPr>
      <w:t>10/7/2015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56" w:rsidRDefault="00D67C56" w:rsidP="009B14F6">
      <w:r>
        <w:separator/>
      </w:r>
    </w:p>
  </w:footnote>
  <w:footnote w:type="continuationSeparator" w:id="0">
    <w:p w:rsidR="00D67C56" w:rsidRDefault="00D67C56" w:rsidP="009B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54C"/>
    <w:multiLevelType w:val="hybridMultilevel"/>
    <w:tmpl w:val="8B4EB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2FE7"/>
    <w:multiLevelType w:val="hybridMultilevel"/>
    <w:tmpl w:val="4424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51106"/>
    <w:multiLevelType w:val="hybridMultilevel"/>
    <w:tmpl w:val="5D46B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43C17"/>
    <w:multiLevelType w:val="hybridMultilevel"/>
    <w:tmpl w:val="BA3C1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35259"/>
    <w:multiLevelType w:val="hybridMultilevel"/>
    <w:tmpl w:val="C9AC5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4010"/>
    <w:multiLevelType w:val="hybridMultilevel"/>
    <w:tmpl w:val="C93CAF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4F6"/>
    <w:rsid w:val="000411B1"/>
    <w:rsid w:val="00045A28"/>
    <w:rsid w:val="00076D2D"/>
    <w:rsid w:val="00092D49"/>
    <w:rsid w:val="00156E8E"/>
    <w:rsid w:val="00191402"/>
    <w:rsid w:val="0028124E"/>
    <w:rsid w:val="0031277B"/>
    <w:rsid w:val="00361729"/>
    <w:rsid w:val="00362AF1"/>
    <w:rsid w:val="00386F09"/>
    <w:rsid w:val="00442E15"/>
    <w:rsid w:val="004A09D5"/>
    <w:rsid w:val="0054183B"/>
    <w:rsid w:val="00586C48"/>
    <w:rsid w:val="006A2C84"/>
    <w:rsid w:val="006E784F"/>
    <w:rsid w:val="006F589D"/>
    <w:rsid w:val="007D7D55"/>
    <w:rsid w:val="00886EF8"/>
    <w:rsid w:val="009A2159"/>
    <w:rsid w:val="009B14F6"/>
    <w:rsid w:val="00A04D8E"/>
    <w:rsid w:val="00A813B2"/>
    <w:rsid w:val="00AB6917"/>
    <w:rsid w:val="00AE3FDE"/>
    <w:rsid w:val="00BA17A7"/>
    <w:rsid w:val="00BF4473"/>
    <w:rsid w:val="00C30A76"/>
    <w:rsid w:val="00CC5E61"/>
    <w:rsid w:val="00CF0F33"/>
    <w:rsid w:val="00D67C56"/>
    <w:rsid w:val="00DE1473"/>
    <w:rsid w:val="00E545E3"/>
    <w:rsid w:val="00EC2C12"/>
    <w:rsid w:val="00F25800"/>
    <w:rsid w:val="00F554D3"/>
    <w:rsid w:val="00F90BA1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F6"/>
  </w:style>
  <w:style w:type="paragraph" w:styleId="Footer">
    <w:name w:val="footer"/>
    <w:basedOn w:val="Normal"/>
    <w:link w:val="FooterChar"/>
    <w:unhideWhenUsed/>
    <w:rsid w:val="009B1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4F6"/>
  </w:style>
  <w:style w:type="paragraph" w:styleId="BalloonText">
    <w:name w:val="Balloon Text"/>
    <w:basedOn w:val="Normal"/>
    <w:link w:val="BalloonTextChar"/>
    <w:uiPriority w:val="99"/>
    <w:semiHidden/>
    <w:unhideWhenUsed/>
    <w:rsid w:val="009B1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7A7"/>
    <w:pPr>
      <w:ind w:left="720"/>
      <w:contextualSpacing/>
    </w:pPr>
  </w:style>
  <w:style w:type="table" w:styleId="TableGrid">
    <w:name w:val="Table Grid"/>
    <w:basedOn w:val="TableNormal"/>
    <w:uiPriority w:val="59"/>
    <w:rsid w:val="00BA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F6"/>
  </w:style>
  <w:style w:type="paragraph" w:styleId="Footer">
    <w:name w:val="footer"/>
    <w:basedOn w:val="Normal"/>
    <w:link w:val="FooterChar"/>
    <w:unhideWhenUsed/>
    <w:rsid w:val="009B1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4F6"/>
  </w:style>
  <w:style w:type="paragraph" w:styleId="BalloonText">
    <w:name w:val="Balloon Text"/>
    <w:basedOn w:val="Normal"/>
    <w:link w:val="BalloonTextChar"/>
    <w:uiPriority w:val="99"/>
    <w:semiHidden/>
    <w:unhideWhenUsed/>
    <w:rsid w:val="009B1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7A7"/>
    <w:pPr>
      <w:ind w:left="720"/>
      <w:contextualSpacing/>
    </w:pPr>
  </w:style>
  <w:style w:type="table" w:styleId="TableGrid">
    <w:name w:val="Table Grid"/>
    <w:basedOn w:val="TableNormal"/>
    <w:uiPriority w:val="59"/>
    <w:rsid w:val="00BA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2015-10-07T19:34:00Z</cp:lastPrinted>
  <dcterms:created xsi:type="dcterms:W3CDTF">2013-10-18T18:07:00Z</dcterms:created>
  <dcterms:modified xsi:type="dcterms:W3CDTF">2015-10-07T20:22:00Z</dcterms:modified>
</cp:coreProperties>
</file>